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97" w:rsidRPr="00245B23" w:rsidRDefault="008B0E97" w:rsidP="00241CE0">
      <w:pPr>
        <w:ind w:right="-2"/>
        <w:jc w:val="both"/>
        <w:rPr>
          <w:rFonts w:ascii="Bookman Old Style" w:hAnsi="Bookman Old Style"/>
        </w:rPr>
      </w:pPr>
    </w:p>
    <w:p w:rsidR="00BD0095" w:rsidRPr="00245B23" w:rsidRDefault="00BD0095" w:rsidP="00241CE0">
      <w:pPr>
        <w:ind w:right="-2"/>
        <w:jc w:val="both"/>
        <w:rPr>
          <w:rFonts w:ascii="Bookman Old Style" w:hAnsi="Bookman Old Style"/>
        </w:rPr>
      </w:pPr>
    </w:p>
    <w:p w:rsidR="00902271" w:rsidRPr="00245B23" w:rsidRDefault="00794CAB" w:rsidP="00241CE0">
      <w:pPr>
        <w:ind w:right="-2"/>
        <w:jc w:val="center"/>
        <w:rPr>
          <w:rFonts w:ascii="Bookman Old Style" w:hAnsi="Bookman Old Style"/>
          <w:b/>
          <w:u w:val="single"/>
        </w:rPr>
      </w:pPr>
      <w:r w:rsidRPr="00245B23">
        <w:rPr>
          <w:rFonts w:ascii="Bookman Old Style" w:hAnsi="Bookman Old Style"/>
          <w:b/>
          <w:u w:val="single"/>
        </w:rPr>
        <w:t>LEI MUNICIPAL Nº 4.962, de 25</w:t>
      </w:r>
      <w:r w:rsidR="00806414" w:rsidRPr="00245B23">
        <w:rPr>
          <w:rFonts w:ascii="Bookman Old Style" w:hAnsi="Bookman Old Style"/>
          <w:b/>
          <w:u w:val="single"/>
        </w:rPr>
        <w:t xml:space="preserve"> de junh</w:t>
      </w:r>
      <w:r w:rsidR="00215486" w:rsidRPr="00245B23">
        <w:rPr>
          <w:rFonts w:ascii="Bookman Old Style" w:hAnsi="Bookman Old Style"/>
          <w:b/>
          <w:u w:val="single"/>
        </w:rPr>
        <w:t xml:space="preserve">o de </w:t>
      </w:r>
      <w:proofErr w:type="gramStart"/>
      <w:r w:rsidR="00215486" w:rsidRPr="00245B23">
        <w:rPr>
          <w:rFonts w:ascii="Bookman Old Style" w:hAnsi="Bookman Old Style"/>
          <w:b/>
          <w:u w:val="single"/>
        </w:rPr>
        <w:t>2015</w:t>
      </w:r>
      <w:proofErr w:type="gramEnd"/>
    </w:p>
    <w:p w:rsidR="00902271" w:rsidRPr="00245B23" w:rsidRDefault="00902271" w:rsidP="00241CE0">
      <w:pPr>
        <w:ind w:right="-2"/>
        <w:jc w:val="both"/>
        <w:rPr>
          <w:rFonts w:ascii="Bookman Old Style" w:hAnsi="Bookman Old Style"/>
        </w:rPr>
      </w:pPr>
    </w:p>
    <w:p w:rsidR="00983B50" w:rsidRPr="00245B23" w:rsidRDefault="00983B50" w:rsidP="00241CE0">
      <w:pPr>
        <w:ind w:right="-2"/>
        <w:jc w:val="both"/>
        <w:rPr>
          <w:rFonts w:ascii="Bookman Old Style" w:hAnsi="Bookman Old Style"/>
        </w:rPr>
      </w:pPr>
    </w:p>
    <w:p w:rsidR="005A25A6" w:rsidRPr="00245B23" w:rsidRDefault="006D3669" w:rsidP="00241CE0">
      <w:pPr>
        <w:ind w:left="4962"/>
        <w:jc w:val="both"/>
        <w:rPr>
          <w:rFonts w:ascii="Bookman Old Style" w:hAnsi="Bookman Old Style"/>
        </w:rPr>
      </w:pPr>
      <w:r w:rsidRPr="00245B23">
        <w:rPr>
          <w:rFonts w:ascii="Bookman Old Style" w:hAnsi="Bookman Old Style"/>
        </w:rPr>
        <w:t>Dispõe sobre a criação do Banco Virtual de Cadeiras de Rodas e afins no Município de Tatuí e da outras providencias.</w:t>
      </w:r>
    </w:p>
    <w:p w:rsidR="00B109C8" w:rsidRPr="00245B23" w:rsidRDefault="00B109C8" w:rsidP="00241CE0">
      <w:pPr>
        <w:pStyle w:val="Default"/>
        <w:jc w:val="both"/>
      </w:pPr>
    </w:p>
    <w:p w:rsidR="00C0370E" w:rsidRPr="00245B23" w:rsidRDefault="00C0370E" w:rsidP="00241CE0">
      <w:pPr>
        <w:pStyle w:val="Default"/>
        <w:jc w:val="both"/>
      </w:pPr>
    </w:p>
    <w:p w:rsidR="00085B51" w:rsidRPr="00245B23" w:rsidRDefault="00085B51" w:rsidP="00241CE0">
      <w:pPr>
        <w:tabs>
          <w:tab w:val="left" w:pos="889"/>
        </w:tabs>
        <w:ind w:firstLine="2977"/>
        <w:jc w:val="both"/>
        <w:rPr>
          <w:rFonts w:ascii="Bookman Old Style" w:hAnsi="Bookman Old Style"/>
          <w:b/>
        </w:rPr>
      </w:pPr>
      <w:r w:rsidRPr="00245B23">
        <w:rPr>
          <w:rFonts w:ascii="Bookman Old Style" w:hAnsi="Bookman Old Style"/>
        </w:rPr>
        <w:t>A</w:t>
      </w:r>
      <w:r w:rsidRPr="00245B23">
        <w:rPr>
          <w:rFonts w:ascii="Bookman Old Style" w:hAnsi="Bookman Old Style"/>
          <w:b/>
        </w:rPr>
        <w:t xml:space="preserve"> CÂMARA MUNICIPAL DE TATUÍ </w:t>
      </w:r>
      <w:r w:rsidRPr="00245B23">
        <w:rPr>
          <w:rFonts w:ascii="Bookman Old Style" w:hAnsi="Bookman Old Style"/>
        </w:rPr>
        <w:t>aprova e eu Prefeito Municipal, sanciono e promulgo a seguinte Lei:</w:t>
      </w:r>
    </w:p>
    <w:p w:rsidR="00085B51" w:rsidRPr="00245B23" w:rsidRDefault="00085B51" w:rsidP="00241CE0">
      <w:pPr>
        <w:tabs>
          <w:tab w:val="left" w:pos="889"/>
        </w:tabs>
        <w:ind w:firstLine="2977"/>
        <w:jc w:val="both"/>
        <w:rPr>
          <w:rFonts w:ascii="Bookman Old Style" w:hAnsi="Bookman Old Style"/>
        </w:rPr>
      </w:pPr>
    </w:p>
    <w:p w:rsidR="00085B51" w:rsidRPr="00245B23" w:rsidRDefault="00085B51" w:rsidP="00241CE0">
      <w:pPr>
        <w:tabs>
          <w:tab w:val="left" w:pos="889"/>
        </w:tabs>
        <w:ind w:firstLine="2977"/>
        <w:jc w:val="both"/>
        <w:rPr>
          <w:rFonts w:ascii="Bookman Old Style" w:hAnsi="Bookman Old Style"/>
        </w:rPr>
      </w:pPr>
      <w:r w:rsidRPr="00245B23">
        <w:rPr>
          <w:rFonts w:ascii="Bookman Old Style" w:hAnsi="Bookman Old Style"/>
          <w:b/>
        </w:rPr>
        <w:t>Art. 1º</w:t>
      </w:r>
      <w:r w:rsidRPr="00245B23">
        <w:rPr>
          <w:rFonts w:ascii="Bookman Old Style" w:hAnsi="Bookman Old Style"/>
        </w:rPr>
        <w:t xml:space="preserve"> Fica instituído no Município de Tatuí o Banco Virtual de Cadeiras de Rodas e afins, como bengalas, muletas, andadores, cadeiras de banho, cadeiras de rodas, </w:t>
      </w:r>
      <w:proofErr w:type="spellStart"/>
      <w:r w:rsidRPr="00245B23">
        <w:rPr>
          <w:rStyle w:val="spelle"/>
          <w:rFonts w:ascii="Bookman Old Style" w:hAnsi="Bookman Old Style"/>
          <w:color w:val="000000"/>
        </w:rPr>
        <w:t>nebulizadores</w:t>
      </w:r>
      <w:proofErr w:type="spellEnd"/>
      <w:r w:rsidRPr="00245B23">
        <w:rPr>
          <w:rFonts w:ascii="Bookman Old Style" w:hAnsi="Bookman Old Style"/>
          <w:color w:val="000000"/>
        </w:rPr>
        <w:t xml:space="preserve">, respiradores artificiais, camas hospitalares, tipoia </w:t>
      </w:r>
      <w:r w:rsidRPr="00245B23">
        <w:rPr>
          <w:rFonts w:ascii="Bookman Old Style" w:hAnsi="Bookman Old Style"/>
        </w:rPr>
        <w:t>e outros.</w:t>
      </w:r>
    </w:p>
    <w:p w:rsidR="00241CE0" w:rsidRPr="00245B23" w:rsidRDefault="00241CE0" w:rsidP="00241CE0">
      <w:pPr>
        <w:tabs>
          <w:tab w:val="left" w:pos="889"/>
        </w:tabs>
        <w:ind w:firstLine="2977"/>
        <w:jc w:val="both"/>
        <w:rPr>
          <w:rFonts w:ascii="Bookman Old Style" w:hAnsi="Bookman Old Style"/>
        </w:rPr>
      </w:pPr>
    </w:p>
    <w:p w:rsidR="00085B51" w:rsidRPr="00245B23" w:rsidRDefault="00085B51" w:rsidP="00241CE0">
      <w:pPr>
        <w:tabs>
          <w:tab w:val="left" w:pos="889"/>
        </w:tabs>
        <w:ind w:firstLine="2977"/>
        <w:jc w:val="both"/>
        <w:rPr>
          <w:rFonts w:ascii="Bookman Old Style" w:hAnsi="Bookman Old Style"/>
        </w:rPr>
      </w:pPr>
      <w:r w:rsidRPr="00245B23">
        <w:rPr>
          <w:rFonts w:ascii="Bookman Old Style" w:hAnsi="Bookman Old Style"/>
          <w:b/>
        </w:rPr>
        <w:t>Art. 2º</w:t>
      </w:r>
      <w:r w:rsidRPr="00245B23">
        <w:rPr>
          <w:rFonts w:ascii="Bookman Old Style" w:hAnsi="Bookman Old Style"/>
        </w:rPr>
        <w:t xml:space="preserve"> O Banco será administrado pela Prefeitura Municipal de Tatuí, que </w:t>
      </w:r>
      <w:proofErr w:type="gramStart"/>
      <w:r w:rsidRPr="00245B23">
        <w:rPr>
          <w:rFonts w:ascii="Bookman Old Style" w:hAnsi="Bookman Old Style"/>
        </w:rPr>
        <w:t>destina-se</w:t>
      </w:r>
      <w:proofErr w:type="gramEnd"/>
      <w:r w:rsidRPr="00245B23">
        <w:rPr>
          <w:rFonts w:ascii="Bookman Old Style" w:hAnsi="Bookman Old Style"/>
        </w:rPr>
        <w:t xml:space="preserve"> a organizar virtualmente o estoque de cadeiras de rodas e afins através da concentração de informações transmitidas pelas instituições que trabalham com recepção, empréstimo ou doação dos equipamentos mencionados no artigo primeiro e que mantenham convênio com a Prefeitura.</w:t>
      </w:r>
    </w:p>
    <w:p w:rsidR="00085B51" w:rsidRPr="00245B23" w:rsidRDefault="00085B51" w:rsidP="00241CE0">
      <w:pPr>
        <w:pStyle w:val="Corpodetexto"/>
        <w:spacing w:line="337" w:lineRule="atLeast"/>
        <w:ind w:firstLine="2977"/>
        <w:jc w:val="both"/>
        <w:rPr>
          <w:rFonts w:ascii="Bookman Old Style" w:hAnsi="Bookman Old Style"/>
          <w:color w:val="000000"/>
        </w:rPr>
      </w:pPr>
      <w:r w:rsidRPr="00245B23">
        <w:rPr>
          <w:rFonts w:ascii="Bookman Old Style" w:hAnsi="Bookman Old Style"/>
          <w:b/>
        </w:rPr>
        <w:t>Art. 3º</w:t>
      </w:r>
      <w:r w:rsidRPr="00245B23">
        <w:rPr>
          <w:rFonts w:ascii="Bookman Old Style" w:hAnsi="Bookman Old Style" w:cs="Arial"/>
          <w:color w:val="000000"/>
        </w:rPr>
        <w:t xml:space="preserve"> </w:t>
      </w:r>
      <w:r w:rsidRPr="00245B23">
        <w:rPr>
          <w:rFonts w:ascii="Bookman Old Style" w:hAnsi="Bookman Old Style"/>
          <w:color w:val="000000"/>
        </w:rPr>
        <w:t>Pela proposta, o banco terá a função de controlar a</w:t>
      </w:r>
      <w:r w:rsidRPr="00245B23">
        <w:rPr>
          <w:rStyle w:val="apple-converted-space"/>
          <w:rFonts w:ascii="Bookman Old Style" w:hAnsi="Bookman Old Style"/>
          <w:color w:val="000000"/>
        </w:rPr>
        <w:t xml:space="preserve"> </w:t>
      </w:r>
      <w:proofErr w:type="spellStart"/>
      <w:r w:rsidRPr="00245B23">
        <w:rPr>
          <w:rStyle w:val="spelle"/>
          <w:rFonts w:ascii="Bookman Old Style" w:hAnsi="Bookman Old Style"/>
          <w:color w:val="000000"/>
        </w:rPr>
        <w:t>cedência</w:t>
      </w:r>
      <w:proofErr w:type="spellEnd"/>
      <w:r w:rsidRPr="00245B23">
        <w:rPr>
          <w:rFonts w:ascii="Bookman Old Style" w:hAnsi="Bookman Old Style"/>
          <w:color w:val="000000"/>
        </w:rPr>
        <w:t>, por empréstimo, de cadeiras de rodas, bengalas, muletas, andadores e outros às pessoas com necessidades especiais, ou que se encontre em estado de deficiência médica temporária.</w:t>
      </w:r>
    </w:p>
    <w:p w:rsidR="00085B51" w:rsidRPr="00245B23" w:rsidRDefault="00085B51" w:rsidP="00241CE0">
      <w:pPr>
        <w:pStyle w:val="Corpodetexto"/>
        <w:spacing w:line="337" w:lineRule="atLeast"/>
        <w:ind w:firstLine="2977"/>
        <w:jc w:val="both"/>
        <w:rPr>
          <w:rFonts w:ascii="Bookman Old Style" w:hAnsi="Bookman Old Style"/>
          <w:color w:val="000000"/>
        </w:rPr>
      </w:pPr>
      <w:r w:rsidRPr="00245B23">
        <w:rPr>
          <w:rFonts w:ascii="Bookman Old Style" w:hAnsi="Bookman Old Style"/>
          <w:b/>
          <w:color w:val="000000"/>
        </w:rPr>
        <w:t>§ 1º</w:t>
      </w:r>
      <w:r w:rsidRPr="00245B23">
        <w:rPr>
          <w:rFonts w:ascii="Bookman Old Style" w:hAnsi="Bookman Old Style"/>
          <w:color w:val="000000"/>
        </w:rPr>
        <w:t xml:space="preserve"> O Poder Público Municipal poderá ainda normatizar o recebimento de doações de equipamentos e firmar convênios com empresas e entidades interessadas em atuar como parceiras do programa.</w:t>
      </w:r>
    </w:p>
    <w:p w:rsidR="00085B51" w:rsidRPr="00245B23" w:rsidRDefault="00085B51" w:rsidP="00241CE0">
      <w:pPr>
        <w:pStyle w:val="Corpodetexto"/>
        <w:spacing w:line="337" w:lineRule="atLeast"/>
        <w:ind w:firstLine="2977"/>
        <w:jc w:val="both"/>
        <w:rPr>
          <w:rFonts w:ascii="Bookman Old Style" w:hAnsi="Bookman Old Style"/>
          <w:color w:val="000000"/>
        </w:rPr>
      </w:pPr>
      <w:r w:rsidRPr="00245B23">
        <w:rPr>
          <w:rFonts w:ascii="Bookman Old Style" w:hAnsi="Bookman Old Style"/>
          <w:b/>
          <w:color w:val="000000"/>
        </w:rPr>
        <w:t>§ 2º</w:t>
      </w:r>
      <w:r w:rsidRPr="00245B23">
        <w:rPr>
          <w:rFonts w:ascii="Bookman Old Style" w:hAnsi="Bookman Old Style"/>
          <w:color w:val="000000"/>
        </w:rPr>
        <w:t xml:space="preserve"> Haverá sempre cartazes e propagandas divulgando o Banco de Cadeiras de Rodas e afins como diz</w:t>
      </w:r>
      <w:r w:rsidRPr="00245B23">
        <w:rPr>
          <w:rStyle w:val="grame"/>
          <w:rFonts w:ascii="Bookman Old Style" w:hAnsi="Bookman Old Style"/>
          <w:color w:val="000000"/>
        </w:rPr>
        <w:t xml:space="preserve"> o </w:t>
      </w:r>
      <w:r w:rsidRPr="00245B23">
        <w:rPr>
          <w:rFonts w:ascii="Bookman Old Style" w:hAnsi="Bookman Old Style"/>
          <w:color w:val="000000"/>
        </w:rPr>
        <w:t>Art. 2º.</w:t>
      </w:r>
    </w:p>
    <w:p w:rsidR="00085B51" w:rsidRPr="00245B23" w:rsidRDefault="00085B51" w:rsidP="00241CE0">
      <w:pPr>
        <w:pStyle w:val="Corpodetexto"/>
        <w:spacing w:line="337" w:lineRule="atLeast"/>
        <w:ind w:firstLine="2977"/>
        <w:jc w:val="both"/>
        <w:rPr>
          <w:rFonts w:ascii="Bookman Old Style" w:hAnsi="Bookman Old Style"/>
          <w:color w:val="000000"/>
        </w:rPr>
      </w:pPr>
      <w:r w:rsidRPr="00245B23">
        <w:rPr>
          <w:rFonts w:ascii="Bookman Old Style" w:hAnsi="Bookman Old Style"/>
          <w:b/>
          <w:color w:val="000000"/>
        </w:rPr>
        <w:t>§ 3º</w:t>
      </w:r>
      <w:r w:rsidRPr="00245B23">
        <w:rPr>
          <w:rFonts w:ascii="Bookman Old Style" w:hAnsi="Bookman Old Style"/>
          <w:color w:val="000000"/>
        </w:rPr>
        <w:t xml:space="preserve"> O Banco Virtual de Cadeiras de Rodas e afins será de empréstimo totalmente gratuito ao munícipe.</w:t>
      </w:r>
    </w:p>
    <w:p w:rsidR="004D03BE" w:rsidRPr="00245B23" w:rsidRDefault="004D03BE" w:rsidP="00227C43">
      <w:pPr>
        <w:rPr>
          <w:rFonts w:ascii="Bookman Old Style" w:hAnsi="Bookman Old Style"/>
        </w:rPr>
      </w:pPr>
    </w:p>
    <w:p w:rsidR="00085B51" w:rsidRPr="00245B23" w:rsidRDefault="00085B51" w:rsidP="00241CE0">
      <w:pPr>
        <w:tabs>
          <w:tab w:val="left" w:pos="889"/>
        </w:tabs>
        <w:ind w:firstLine="2977"/>
        <w:jc w:val="both"/>
        <w:rPr>
          <w:rFonts w:ascii="Bookman Old Style" w:hAnsi="Bookman Old Style"/>
        </w:rPr>
      </w:pPr>
      <w:r w:rsidRPr="00245B23">
        <w:rPr>
          <w:rFonts w:ascii="Bookman Old Style" w:hAnsi="Bookman Old Style"/>
          <w:b/>
        </w:rPr>
        <w:t>Art. 4º</w:t>
      </w:r>
      <w:r w:rsidRPr="00245B23">
        <w:rPr>
          <w:rFonts w:ascii="Bookman Old Style" w:hAnsi="Bookman Old Style"/>
        </w:rPr>
        <w:t xml:space="preserve"> Os dados do Banco Virtual de Cadeiras de Rodas e afins serão disponibilizados para consulta das instituições e da população em geral no site da Prefeitura Municipal de Tatuí.</w:t>
      </w:r>
    </w:p>
    <w:p w:rsidR="00085B51" w:rsidRDefault="00085B51" w:rsidP="00241CE0">
      <w:pPr>
        <w:tabs>
          <w:tab w:val="left" w:pos="889"/>
        </w:tabs>
        <w:ind w:firstLine="2977"/>
        <w:jc w:val="both"/>
        <w:rPr>
          <w:rFonts w:ascii="Bookman Old Style" w:hAnsi="Bookman Old Style"/>
        </w:rPr>
      </w:pPr>
    </w:p>
    <w:p w:rsidR="004D03BE" w:rsidRDefault="004D03BE" w:rsidP="00241CE0">
      <w:pPr>
        <w:tabs>
          <w:tab w:val="left" w:pos="889"/>
        </w:tabs>
        <w:ind w:firstLine="2977"/>
        <w:jc w:val="both"/>
        <w:rPr>
          <w:rFonts w:ascii="Bookman Old Style" w:hAnsi="Bookman Old Style"/>
        </w:rPr>
      </w:pPr>
    </w:p>
    <w:p w:rsidR="004D03BE" w:rsidRPr="00245B23" w:rsidRDefault="004D03BE" w:rsidP="00241CE0">
      <w:pPr>
        <w:tabs>
          <w:tab w:val="left" w:pos="889"/>
        </w:tabs>
        <w:ind w:firstLine="2977"/>
        <w:jc w:val="both"/>
        <w:rPr>
          <w:rFonts w:ascii="Bookman Old Style" w:hAnsi="Bookman Old Style"/>
        </w:rPr>
      </w:pPr>
    </w:p>
    <w:p w:rsidR="00085B51" w:rsidRPr="00245B23" w:rsidRDefault="00085B51" w:rsidP="00241CE0">
      <w:pPr>
        <w:tabs>
          <w:tab w:val="left" w:pos="889"/>
        </w:tabs>
        <w:ind w:firstLine="2977"/>
        <w:jc w:val="both"/>
        <w:rPr>
          <w:rFonts w:ascii="Bookman Old Style" w:hAnsi="Bookman Old Style"/>
        </w:rPr>
      </w:pPr>
      <w:r w:rsidRPr="00245B23">
        <w:rPr>
          <w:rFonts w:ascii="Bookman Old Style" w:hAnsi="Bookman Old Style"/>
          <w:b/>
        </w:rPr>
        <w:t>Art. 5º</w:t>
      </w:r>
      <w:r w:rsidRPr="00245B23">
        <w:rPr>
          <w:rFonts w:ascii="Bookman Old Style" w:hAnsi="Bookman Old Style"/>
        </w:rPr>
        <w:t xml:space="preserve"> A Prefeitura fica autorizada a buscar formas de incentivo para custear as despesas oriundas das adaptações exigidas nesta Lei. </w:t>
      </w:r>
    </w:p>
    <w:p w:rsidR="00085B51" w:rsidRPr="00245B23" w:rsidRDefault="00085B51" w:rsidP="00241CE0">
      <w:pPr>
        <w:tabs>
          <w:tab w:val="left" w:pos="889"/>
        </w:tabs>
        <w:ind w:firstLine="2977"/>
        <w:jc w:val="both"/>
        <w:rPr>
          <w:rFonts w:ascii="Bookman Old Style" w:hAnsi="Bookman Old Style"/>
        </w:rPr>
      </w:pPr>
    </w:p>
    <w:p w:rsidR="00085B51" w:rsidRPr="00245B23" w:rsidRDefault="00085B51" w:rsidP="00241CE0">
      <w:pPr>
        <w:tabs>
          <w:tab w:val="left" w:pos="889"/>
        </w:tabs>
        <w:ind w:firstLine="2977"/>
        <w:jc w:val="both"/>
        <w:rPr>
          <w:rFonts w:ascii="Bookman Old Style" w:hAnsi="Bookman Old Style"/>
        </w:rPr>
      </w:pPr>
      <w:r w:rsidRPr="00245B23">
        <w:rPr>
          <w:rFonts w:ascii="Bookman Old Style" w:hAnsi="Bookman Old Style"/>
          <w:b/>
        </w:rPr>
        <w:t>Art. 6º</w:t>
      </w:r>
      <w:r w:rsidRPr="00245B23">
        <w:rPr>
          <w:rFonts w:ascii="Bookman Old Style" w:hAnsi="Bookman Old Style"/>
        </w:rPr>
        <w:t xml:space="preserve"> O Executivo regulamentará está lei no prazo de 90 (noventa) dias a contar da data de publicação.</w:t>
      </w:r>
    </w:p>
    <w:p w:rsidR="00085B51" w:rsidRPr="00245B23" w:rsidRDefault="00085B51" w:rsidP="00241CE0">
      <w:pPr>
        <w:tabs>
          <w:tab w:val="left" w:pos="889"/>
        </w:tabs>
        <w:ind w:firstLine="2977"/>
        <w:jc w:val="both"/>
        <w:rPr>
          <w:rFonts w:ascii="Bookman Old Style" w:hAnsi="Bookman Old Style"/>
        </w:rPr>
      </w:pPr>
    </w:p>
    <w:p w:rsidR="00085B51" w:rsidRPr="00245B23" w:rsidRDefault="00085B51" w:rsidP="00241CE0">
      <w:pPr>
        <w:tabs>
          <w:tab w:val="left" w:pos="889"/>
        </w:tabs>
        <w:ind w:firstLine="2977"/>
        <w:jc w:val="both"/>
        <w:rPr>
          <w:rFonts w:ascii="Bookman Old Style" w:hAnsi="Bookman Old Style"/>
        </w:rPr>
      </w:pPr>
      <w:r w:rsidRPr="00245B23">
        <w:rPr>
          <w:rFonts w:ascii="Bookman Old Style" w:hAnsi="Bookman Old Style"/>
          <w:b/>
        </w:rPr>
        <w:t>Art. 7º</w:t>
      </w:r>
      <w:r w:rsidRPr="00245B23">
        <w:rPr>
          <w:rFonts w:ascii="Bookman Old Style" w:hAnsi="Bookman Old Style"/>
        </w:rPr>
        <w:t xml:space="preserve"> Esta lei entra em vigor na data de sua publicação.</w:t>
      </w:r>
    </w:p>
    <w:p w:rsidR="006D3669" w:rsidRPr="00245B23" w:rsidRDefault="006D3669" w:rsidP="00241CE0">
      <w:pPr>
        <w:pStyle w:val="Default"/>
        <w:jc w:val="both"/>
      </w:pPr>
    </w:p>
    <w:p w:rsidR="006D3669" w:rsidRPr="00245B23" w:rsidRDefault="006D3669" w:rsidP="00241CE0">
      <w:pPr>
        <w:pStyle w:val="Default"/>
        <w:jc w:val="both"/>
      </w:pPr>
    </w:p>
    <w:p w:rsidR="00D168E5" w:rsidRPr="00245B23" w:rsidRDefault="00D168E5" w:rsidP="00241CE0">
      <w:pPr>
        <w:ind w:right="-2"/>
        <w:jc w:val="both"/>
        <w:rPr>
          <w:rFonts w:ascii="Bookman Old Style" w:hAnsi="Bookman Old Style"/>
        </w:rPr>
      </w:pPr>
    </w:p>
    <w:p w:rsidR="00902271" w:rsidRPr="00245B23" w:rsidRDefault="00902271" w:rsidP="00241CE0">
      <w:pPr>
        <w:ind w:right="-2"/>
        <w:jc w:val="both"/>
        <w:rPr>
          <w:rFonts w:ascii="Bookman Old Style" w:hAnsi="Bookman Old Style"/>
        </w:rPr>
      </w:pPr>
      <w:r w:rsidRPr="00245B23">
        <w:rPr>
          <w:rFonts w:ascii="Bookman Old Style" w:hAnsi="Bookman Old Style"/>
        </w:rPr>
        <w:tab/>
      </w:r>
      <w:r w:rsidRPr="00245B23">
        <w:rPr>
          <w:rFonts w:ascii="Bookman Old Style" w:hAnsi="Bookman Old Style"/>
        </w:rPr>
        <w:tab/>
      </w:r>
      <w:r w:rsidRPr="00245B23">
        <w:rPr>
          <w:rFonts w:ascii="Bookman Old Style" w:hAnsi="Bookman Old Style"/>
        </w:rPr>
        <w:tab/>
      </w:r>
      <w:r w:rsidRPr="00245B23">
        <w:rPr>
          <w:rFonts w:ascii="Bookman Old Style" w:hAnsi="Bookman Old Style"/>
        </w:rPr>
        <w:tab/>
      </w:r>
      <w:r w:rsidR="00C0370E" w:rsidRPr="00245B23">
        <w:rPr>
          <w:rFonts w:ascii="Bookman Old Style" w:hAnsi="Bookman Old Style"/>
        </w:rPr>
        <w:tab/>
      </w:r>
      <w:r w:rsidR="00C0370E" w:rsidRPr="00245B23">
        <w:rPr>
          <w:rFonts w:ascii="Bookman Old Style" w:hAnsi="Bookman Old Style"/>
        </w:rPr>
        <w:tab/>
      </w:r>
      <w:r w:rsidR="00C0370E" w:rsidRPr="00245B23">
        <w:rPr>
          <w:rFonts w:ascii="Bookman Old Style" w:hAnsi="Bookman Old Style"/>
        </w:rPr>
        <w:tab/>
        <w:t>Tat</w:t>
      </w:r>
      <w:r w:rsidR="00F863E2">
        <w:rPr>
          <w:rFonts w:ascii="Bookman Old Style" w:hAnsi="Bookman Old Style"/>
        </w:rPr>
        <w:t>uí, 25</w:t>
      </w:r>
      <w:r w:rsidR="00D14040" w:rsidRPr="00245B23">
        <w:rPr>
          <w:rFonts w:ascii="Bookman Old Style" w:hAnsi="Bookman Old Style"/>
        </w:rPr>
        <w:t xml:space="preserve"> de junh</w:t>
      </w:r>
      <w:r w:rsidR="00C0370E" w:rsidRPr="00245B23">
        <w:rPr>
          <w:rFonts w:ascii="Bookman Old Style" w:hAnsi="Bookman Old Style"/>
        </w:rPr>
        <w:t>o de 2015</w:t>
      </w:r>
      <w:r w:rsidRPr="00245B23">
        <w:rPr>
          <w:rFonts w:ascii="Bookman Old Style" w:hAnsi="Bookman Old Style"/>
        </w:rPr>
        <w:t>.</w:t>
      </w:r>
    </w:p>
    <w:p w:rsidR="00902271" w:rsidRPr="00245B23" w:rsidRDefault="00902271" w:rsidP="00241CE0">
      <w:pPr>
        <w:ind w:right="-2"/>
        <w:jc w:val="both"/>
        <w:rPr>
          <w:rFonts w:ascii="Bookman Old Style" w:hAnsi="Bookman Old Style"/>
        </w:rPr>
      </w:pPr>
    </w:p>
    <w:p w:rsidR="001E4585" w:rsidRPr="00245B23" w:rsidRDefault="001E4585" w:rsidP="00241CE0">
      <w:pPr>
        <w:ind w:right="-2"/>
        <w:jc w:val="both"/>
        <w:rPr>
          <w:rFonts w:ascii="Bookman Old Style" w:hAnsi="Bookman Old Style"/>
        </w:rPr>
      </w:pPr>
    </w:p>
    <w:p w:rsidR="00902271" w:rsidRPr="00245B23" w:rsidRDefault="00902271" w:rsidP="00241CE0">
      <w:pPr>
        <w:ind w:right="-2"/>
        <w:jc w:val="both"/>
        <w:rPr>
          <w:rFonts w:ascii="Bookman Old Style" w:hAnsi="Bookman Old Style"/>
        </w:rPr>
      </w:pPr>
    </w:p>
    <w:p w:rsidR="00902271" w:rsidRPr="00245B23" w:rsidRDefault="00902271" w:rsidP="00241CE0">
      <w:pPr>
        <w:ind w:right="-2"/>
        <w:jc w:val="both"/>
        <w:rPr>
          <w:rFonts w:ascii="Bookman Old Style" w:hAnsi="Bookman Old Style"/>
          <w:b/>
        </w:rPr>
      </w:pPr>
      <w:r w:rsidRPr="00245B23">
        <w:rPr>
          <w:rFonts w:ascii="Bookman Old Style" w:hAnsi="Bookman Old Style"/>
        </w:rPr>
        <w:tab/>
      </w:r>
      <w:r w:rsidRPr="00245B23">
        <w:rPr>
          <w:rFonts w:ascii="Bookman Old Style" w:hAnsi="Bookman Old Style"/>
        </w:rPr>
        <w:tab/>
      </w:r>
      <w:r w:rsidRPr="00245B23">
        <w:rPr>
          <w:rFonts w:ascii="Bookman Old Style" w:hAnsi="Bookman Old Style"/>
        </w:rPr>
        <w:tab/>
      </w:r>
      <w:r w:rsidRPr="00245B23">
        <w:rPr>
          <w:rFonts w:ascii="Bookman Old Style" w:hAnsi="Bookman Old Style"/>
        </w:rPr>
        <w:tab/>
      </w:r>
      <w:r w:rsidRPr="00245B23">
        <w:rPr>
          <w:rFonts w:ascii="Bookman Old Style" w:hAnsi="Bookman Old Style"/>
        </w:rPr>
        <w:tab/>
      </w:r>
      <w:r w:rsidRPr="00245B23">
        <w:rPr>
          <w:rFonts w:ascii="Bookman Old Style" w:hAnsi="Bookman Old Style"/>
        </w:rPr>
        <w:tab/>
      </w:r>
      <w:r w:rsidRPr="00245B23">
        <w:rPr>
          <w:rFonts w:ascii="Bookman Old Style" w:hAnsi="Bookman Old Style"/>
        </w:rPr>
        <w:tab/>
      </w:r>
      <w:r w:rsidRPr="00245B23">
        <w:rPr>
          <w:rFonts w:ascii="Bookman Old Style" w:hAnsi="Bookman Old Style"/>
          <w:b/>
        </w:rPr>
        <w:t>O PRESIDENTE DA CÂMARA</w:t>
      </w:r>
    </w:p>
    <w:p w:rsidR="00902271" w:rsidRPr="00245B23" w:rsidRDefault="00902271" w:rsidP="00241CE0">
      <w:pPr>
        <w:ind w:right="-2"/>
        <w:jc w:val="both"/>
        <w:rPr>
          <w:rFonts w:ascii="Bookman Old Style" w:hAnsi="Bookman Old Style"/>
        </w:rPr>
      </w:pPr>
    </w:p>
    <w:p w:rsidR="00902271" w:rsidRPr="00245B23" w:rsidRDefault="00902271" w:rsidP="00241CE0">
      <w:pPr>
        <w:ind w:right="-2"/>
        <w:jc w:val="both"/>
        <w:rPr>
          <w:rFonts w:ascii="Bookman Old Style" w:hAnsi="Bookman Old Style"/>
        </w:rPr>
      </w:pPr>
    </w:p>
    <w:p w:rsidR="00902271" w:rsidRPr="00245B23" w:rsidRDefault="00902271" w:rsidP="00241CE0">
      <w:pPr>
        <w:ind w:right="-2"/>
        <w:jc w:val="both"/>
        <w:rPr>
          <w:rFonts w:ascii="Bookman Old Style" w:hAnsi="Bookman Old Style"/>
          <w:b/>
        </w:rPr>
      </w:pPr>
      <w:r w:rsidRPr="00245B23">
        <w:rPr>
          <w:rFonts w:ascii="Bookman Old Style" w:hAnsi="Bookman Old Style"/>
        </w:rPr>
        <w:tab/>
      </w:r>
      <w:r w:rsidRPr="00245B23">
        <w:rPr>
          <w:rFonts w:ascii="Bookman Old Style" w:hAnsi="Bookman Old Style"/>
        </w:rPr>
        <w:tab/>
      </w:r>
      <w:r w:rsidRPr="00245B23">
        <w:rPr>
          <w:rFonts w:ascii="Bookman Old Style" w:hAnsi="Bookman Old Style"/>
        </w:rPr>
        <w:tab/>
      </w:r>
      <w:r w:rsidRPr="00245B23">
        <w:rPr>
          <w:rFonts w:ascii="Bookman Old Style" w:hAnsi="Bookman Old Style"/>
        </w:rPr>
        <w:tab/>
      </w:r>
      <w:r w:rsidRPr="00245B23">
        <w:rPr>
          <w:rFonts w:ascii="Bookman Old Style" w:hAnsi="Bookman Old Style"/>
        </w:rPr>
        <w:tab/>
      </w:r>
      <w:r w:rsidRPr="00245B23">
        <w:rPr>
          <w:rFonts w:ascii="Bookman Old Style" w:hAnsi="Bookman Old Style"/>
        </w:rPr>
        <w:tab/>
      </w:r>
      <w:r w:rsidRPr="00245B23">
        <w:rPr>
          <w:rFonts w:ascii="Bookman Old Style" w:hAnsi="Bookman Old Style"/>
        </w:rPr>
        <w:tab/>
      </w:r>
      <w:proofErr w:type="spellStart"/>
      <w:r w:rsidR="00C24BDC" w:rsidRPr="00245B23">
        <w:rPr>
          <w:rFonts w:ascii="Bookman Old Style" w:hAnsi="Bookman Old Style"/>
          <w:b/>
        </w:rPr>
        <w:t>Wladmir</w:t>
      </w:r>
      <w:proofErr w:type="spellEnd"/>
      <w:r w:rsidR="00C24BDC" w:rsidRPr="00245B23">
        <w:rPr>
          <w:rFonts w:ascii="Bookman Old Style" w:hAnsi="Bookman Old Style"/>
          <w:b/>
        </w:rPr>
        <w:t xml:space="preserve"> Faustino </w:t>
      </w:r>
      <w:proofErr w:type="spellStart"/>
      <w:r w:rsidR="00C24BDC" w:rsidRPr="00245B23">
        <w:rPr>
          <w:rFonts w:ascii="Bookman Old Style" w:hAnsi="Bookman Old Style"/>
          <w:b/>
        </w:rPr>
        <w:t>Saporito</w:t>
      </w:r>
      <w:proofErr w:type="spellEnd"/>
    </w:p>
    <w:p w:rsidR="00902271" w:rsidRPr="00245B23" w:rsidRDefault="00902271" w:rsidP="00241CE0">
      <w:pPr>
        <w:ind w:right="-2"/>
        <w:jc w:val="both"/>
        <w:rPr>
          <w:rFonts w:ascii="Bookman Old Style" w:hAnsi="Bookman Old Style"/>
        </w:rPr>
      </w:pPr>
    </w:p>
    <w:p w:rsidR="00902271" w:rsidRPr="00245B23" w:rsidRDefault="00902271" w:rsidP="00241CE0">
      <w:pPr>
        <w:ind w:right="-2"/>
        <w:jc w:val="both"/>
        <w:rPr>
          <w:rFonts w:ascii="Bookman Old Style" w:hAnsi="Bookman Old Style"/>
        </w:rPr>
      </w:pPr>
    </w:p>
    <w:p w:rsidR="001E4585" w:rsidRPr="00245B23" w:rsidRDefault="001E4585" w:rsidP="00241CE0">
      <w:pPr>
        <w:ind w:right="-2"/>
        <w:jc w:val="both"/>
        <w:rPr>
          <w:rFonts w:ascii="Bookman Old Style" w:hAnsi="Bookman Old Style"/>
        </w:rPr>
      </w:pPr>
    </w:p>
    <w:p w:rsidR="001E4585" w:rsidRPr="00245B23" w:rsidRDefault="001E4585" w:rsidP="00241CE0">
      <w:pPr>
        <w:ind w:right="-2"/>
        <w:jc w:val="both"/>
        <w:rPr>
          <w:rFonts w:ascii="Bookman Old Style" w:hAnsi="Bookman Old Style"/>
        </w:rPr>
      </w:pPr>
    </w:p>
    <w:p w:rsidR="00902271" w:rsidRPr="00245B23" w:rsidRDefault="00902271" w:rsidP="00241CE0">
      <w:pPr>
        <w:ind w:right="-2"/>
        <w:jc w:val="both"/>
        <w:rPr>
          <w:rFonts w:ascii="Bookman Old Style" w:hAnsi="Bookman Old Style"/>
        </w:rPr>
      </w:pPr>
      <w:r w:rsidRPr="00245B23">
        <w:rPr>
          <w:rFonts w:ascii="Bookman Old Style" w:hAnsi="Bookman Old Style"/>
        </w:rPr>
        <w:t>Publicada no Departamento de Administração da Câmara Municipal na data supra e encaminhada para publicação na Imprensa local, na forma da Lei.</w:t>
      </w:r>
    </w:p>
    <w:p w:rsidR="00902271" w:rsidRPr="00245B23" w:rsidRDefault="00902271" w:rsidP="00241CE0">
      <w:pPr>
        <w:ind w:right="-2"/>
        <w:jc w:val="both"/>
        <w:rPr>
          <w:rFonts w:ascii="Bookman Old Style" w:hAnsi="Bookman Old Style"/>
        </w:rPr>
      </w:pPr>
    </w:p>
    <w:p w:rsidR="00983B50" w:rsidRPr="00245B23" w:rsidRDefault="00983B50" w:rsidP="00241CE0">
      <w:pPr>
        <w:ind w:right="-2"/>
        <w:jc w:val="both"/>
        <w:rPr>
          <w:rFonts w:ascii="Bookman Old Style" w:hAnsi="Bookman Old Style"/>
        </w:rPr>
      </w:pPr>
    </w:p>
    <w:p w:rsidR="00902271" w:rsidRPr="00245B23" w:rsidRDefault="00902271" w:rsidP="00241CE0">
      <w:pPr>
        <w:ind w:right="-2"/>
        <w:jc w:val="both"/>
        <w:rPr>
          <w:rFonts w:ascii="Bookman Old Style" w:hAnsi="Bookman Old Style"/>
        </w:rPr>
      </w:pPr>
    </w:p>
    <w:p w:rsidR="00902271" w:rsidRPr="00245B23" w:rsidRDefault="00902271" w:rsidP="00241CE0">
      <w:pPr>
        <w:ind w:right="-2"/>
        <w:jc w:val="both"/>
        <w:rPr>
          <w:rFonts w:ascii="Bookman Old Style" w:hAnsi="Bookman Old Style"/>
          <w:b/>
        </w:rPr>
      </w:pPr>
      <w:r w:rsidRPr="00245B23">
        <w:rPr>
          <w:rFonts w:ascii="Bookman Old Style" w:hAnsi="Bookman Old Style"/>
        </w:rPr>
        <w:tab/>
      </w:r>
      <w:r w:rsidRPr="00245B23">
        <w:rPr>
          <w:rFonts w:ascii="Bookman Old Style" w:hAnsi="Bookman Old Style"/>
        </w:rPr>
        <w:tab/>
      </w:r>
      <w:r w:rsidRPr="00245B23">
        <w:rPr>
          <w:rFonts w:ascii="Bookman Old Style" w:hAnsi="Bookman Old Style"/>
        </w:rPr>
        <w:tab/>
      </w:r>
      <w:r w:rsidRPr="00245B23">
        <w:rPr>
          <w:rFonts w:ascii="Bookman Old Style" w:hAnsi="Bookman Old Style"/>
        </w:rPr>
        <w:tab/>
      </w:r>
      <w:r w:rsidRPr="00245B23">
        <w:rPr>
          <w:rFonts w:ascii="Bookman Old Style" w:hAnsi="Bookman Old Style"/>
        </w:rPr>
        <w:tab/>
      </w:r>
      <w:r w:rsidRPr="00245B23">
        <w:rPr>
          <w:rFonts w:ascii="Bookman Old Style" w:hAnsi="Bookman Old Style"/>
        </w:rPr>
        <w:tab/>
      </w:r>
      <w:r w:rsidRPr="00245B23">
        <w:rPr>
          <w:rFonts w:ascii="Bookman Old Style" w:hAnsi="Bookman Old Style"/>
        </w:rPr>
        <w:tab/>
      </w:r>
      <w:r w:rsidRPr="00245B23">
        <w:rPr>
          <w:rFonts w:ascii="Bookman Old Style" w:hAnsi="Bookman Old Style"/>
          <w:b/>
        </w:rPr>
        <w:t>Adilson Fernando dos Santos</w:t>
      </w:r>
    </w:p>
    <w:p w:rsidR="00124EF0" w:rsidRPr="00245B23" w:rsidRDefault="00902271" w:rsidP="00241CE0">
      <w:pPr>
        <w:ind w:right="-2"/>
        <w:jc w:val="both"/>
        <w:rPr>
          <w:rFonts w:ascii="Bookman Old Style" w:hAnsi="Bookman Old Style"/>
        </w:rPr>
      </w:pPr>
      <w:r w:rsidRPr="00245B23">
        <w:rPr>
          <w:rFonts w:ascii="Bookman Old Style" w:hAnsi="Bookman Old Style"/>
        </w:rPr>
        <w:tab/>
      </w:r>
      <w:r w:rsidRPr="00245B23">
        <w:rPr>
          <w:rFonts w:ascii="Bookman Old Style" w:hAnsi="Bookman Old Style"/>
        </w:rPr>
        <w:tab/>
      </w:r>
      <w:r w:rsidRPr="00245B23">
        <w:rPr>
          <w:rFonts w:ascii="Bookman Old Style" w:hAnsi="Bookman Old Style"/>
        </w:rPr>
        <w:tab/>
      </w:r>
      <w:r w:rsidRPr="00245B23">
        <w:rPr>
          <w:rFonts w:ascii="Bookman Old Style" w:hAnsi="Bookman Old Style"/>
        </w:rPr>
        <w:tab/>
      </w:r>
      <w:r w:rsidRPr="00245B23">
        <w:rPr>
          <w:rFonts w:ascii="Bookman Old Style" w:hAnsi="Bookman Old Style"/>
        </w:rPr>
        <w:tab/>
      </w:r>
      <w:r w:rsidRPr="00245B23">
        <w:rPr>
          <w:rFonts w:ascii="Bookman Old Style" w:hAnsi="Bookman Old Style"/>
        </w:rPr>
        <w:tab/>
      </w:r>
      <w:r w:rsidRPr="00245B23">
        <w:rPr>
          <w:rFonts w:ascii="Bookman Old Style" w:hAnsi="Bookman Old Style"/>
        </w:rPr>
        <w:tab/>
        <w:t xml:space="preserve">  Diretor Geral Administrativo</w:t>
      </w:r>
    </w:p>
    <w:p w:rsidR="00587F68" w:rsidRPr="00245B23" w:rsidRDefault="00587F68" w:rsidP="00241CE0">
      <w:pPr>
        <w:ind w:right="-2"/>
        <w:jc w:val="both"/>
        <w:rPr>
          <w:rFonts w:ascii="Bookman Old Style" w:hAnsi="Bookman Old Style"/>
        </w:rPr>
      </w:pPr>
    </w:p>
    <w:p w:rsidR="0064268A" w:rsidRPr="00245B23" w:rsidRDefault="0064268A" w:rsidP="00241CE0">
      <w:pPr>
        <w:ind w:right="-2"/>
        <w:jc w:val="both"/>
        <w:rPr>
          <w:rFonts w:ascii="Bookman Old Style" w:hAnsi="Bookman Old Style"/>
        </w:rPr>
      </w:pPr>
    </w:p>
    <w:p w:rsidR="0064268A" w:rsidRPr="00245B23" w:rsidRDefault="0064268A" w:rsidP="00241CE0">
      <w:pPr>
        <w:ind w:right="-2"/>
        <w:jc w:val="both"/>
        <w:rPr>
          <w:rFonts w:ascii="Bookman Old Style" w:hAnsi="Bookman Old Style"/>
        </w:rPr>
      </w:pPr>
    </w:p>
    <w:p w:rsidR="00587F68" w:rsidRPr="00245B23" w:rsidRDefault="00587F68" w:rsidP="00241CE0">
      <w:pPr>
        <w:ind w:right="-2"/>
        <w:jc w:val="both"/>
        <w:rPr>
          <w:rFonts w:ascii="Bookman Old Style" w:hAnsi="Bookman Old Style"/>
        </w:rPr>
      </w:pPr>
    </w:p>
    <w:p w:rsidR="00587F68" w:rsidRPr="00245B23" w:rsidRDefault="008F079E" w:rsidP="00241CE0">
      <w:pPr>
        <w:ind w:right="-2"/>
        <w:jc w:val="both"/>
        <w:rPr>
          <w:rFonts w:ascii="Bookman Old Style" w:hAnsi="Bookman Old Style"/>
        </w:rPr>
      </w:pPr>
      <w:r w:rsidRPr="00245B23">
        <w:rPr>
          <w:rFonts w:ascii="Bookman Old Style" w:hAnsi="Bookman Old Style"/>
        </w:rPr>
        <w:t xml:space="preserve">Autoria: Vereador </w:t>
      </w:r>
      <w:proofErr w:type="spellStart"/>
      <w:r w:rsidRPr="00245B23">
        <w:rPr>
          <w:rFonts w:ascii="Bookman Old Style" w:hAnsi="Bookman Old Style"/>
        </w:rPr>
        <w:t>Valdeci</w:t>
      </w:r>
      <w:proofErr w:type="spellEnd"/>
      <w:r w:rsidRPr="00245B23">
        <w:rPr>
          <w:rFonts w:ascii="Bookman Old Style" w:hAnsi="Bookman Old Style"/>
        </w:rPr>
        <w:t xml:space="preserve"> Antonio de Proença</w:t>
      </w:r>
      <w:r w:rsidR="00A11C02" w:rsidRPr="00245B23">
        <w:rPr>
          <w:rFonts w:ascii="Bookman Old Style" w:hAnsi="Bookman Old Style"/>
        </w:rPr>
        <w:t xml:space="preserve"> (Proença Cabeleireiro)</w:t>
      </w:r>
    </w:p>
    <w:sectPr w:rsidR="00587F68" w:rsidRPr="00245B23" w:rsidSect="008F25A4">
      <w:headerReference w:type="default" r:id="rId7"/>
      <w:footerReference w:type="default" r:id="rId8"/>
      <w:pgSz w:w="11906" w:h="16838"/>
      <w:pgMar w:top="1418" w:right="851" w:bottom="1135" w:left="1418" w:header="709" w:footer="7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9E9" w:rsidRDefault="002E09E9">
      <w:r>
        <w:separator/>
      </w:r>
    </w:p>
  </w:endnote>
  <w:endnote w:type="continuationSeparator" w:id="0">
    <w:p w:rsidR="002E09E9" w:rsidRDefault="002E0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BE8" w:rsidRPr="0054088D" w:rsidRDefault="00566BE8" w:rsidP="0054088D">
    <w:pPr>
      <w:pStyle w:val="Rodap"/>
      <w:jc w:val="center"/>
      <w:rPr>
        <w:rFonts w:ascii="Monotype Corsiva" w:hAnsi="Monotype Corsiva"/>
      </w:rPr>
    </w:pPr>
    <w:r>
      <w:rPr>
        <w:rFonts w:ascii="Monotype Corsiva" w:hAnsi="Monotype Corsiva"/>
      </w:rPr>
      <w:t>“Tatuí</w:t>
    </w:r>
    <w:r w:rsidRPr="0054088D">
      <w:rPr>
        <w:rFonts w:ascii="Monotype Corsiva" w:hAnsi="Monotype Corsiva"/>
      </w:rPr>
      <w:t>: Cidade Ternura – Capital da Música</w:t>
    </w:r>
    <w:r>
      <w:rPr>
        <w:rFonts w:ascii="Monotype Corsiva" w:hAnsi="Monotype Corsiva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9E9" w:rsidRDefault="002E09E9">
      <w:r>
        <w:separator/>
      </w:r>
    </w:p>
  </w:footnote>
  <w:footnote w:type="continuationSeparator" w:id="0">
    <w:p w:rsidR="002E09E9" w:rsidRDefault="002E0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BE8" w:rsidRPr="002C6F1F" w:rsidRDefault="00381F26" w:rsidP="00064623">
    <w:pPr>
      <w:pStyle w:val="Cabealho"/>
      <w:jc w:val="center"/>
      <w:rPr>
        <w:rFonts w:ascii="Monotype Corsiva" w:hAnsi="Monotype Corsiva"/>
        <w:b/>
        <w:spacing w:val="20"/>
        <w:sz w:val="50"/>
        <w:szCs w:val="50"/>
      </w:rPr>
    </w:pPr>
    <w:r>
      <w:rPr>
        <w:rFonts w:ascii="Monotype Corsiva" w:hAnsi="Monotype Corsiva"/>
        <w:b/>
        <w:noProof/>
        <w:spacing w:val="20"/>
        <w:sz w:val="50"/>
        <w:szCs w:val="5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-9pt;margin-top:-.55pt;width:77.5pt;height:87.1pt;z-index:251657728;mso-wrap-style:none;mso-width-relative:margin;mso-height-relative:margin" strokecolor="white">
          <v:textbox style="mso-next-textbox:#_x0000_s1028;mso-fit-shape-to-text:t">
            <w:txbxContent>
              <w:p w:rsidR="00566BE8" w:rsidRDefault="00AC6426">
                <w:r>
                  <w:rPr>
                    <w:noProof/>
                  </w:rPr>
                  <w:drawing>
                    <wp:inline distT="0" distB="0" distL="0" distR="0">
                      <wp:extent cx="790575" cy="1009650"/>
                      <wp:effectExtent l="19050" t="0" r="9525" b="0"/>
                      <wp:docPr id="1" name="Imagem 1" descr="BRASO_~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O_~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0575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66BE8" w:rsidRPr="002C6F1F">
      <w:rPr>
        <w:rFonts w:ascii="Monotype Corsiva" w:hAnsi="Monotype Corsiva"/>
        <w:b/>
        <w:spacing w:val="20"/>
        <w:sz w:val="50"/>
        <w:szCs w:val="50"/>
      </w:rPr>
      <w:t>Câmara Municipal de Tatuí</w:t>
    </w:r>
  </w:p>
  <w:p w:rsidR="00566BE8" w:rsidRDefault="00566BE8" w:rsidP="00064623">
    <w:pPr>
      <w:pStyle w:val="Cabealho"/>
      <w:tabs>
        <w:tab w:val="clear" w:pos="4252"/>
        <w:tab w:val="clear" w:pos="8504"/>
      </w:tabs>
      <w:jc w:val="center"/>
      <w:rPr>
        <w:rFonts w:ascii="Monotype Corsiva" w:hAnsi="Monotype Corsiva"/>
        <w:sz w:val="22"/>
        <w:szCs w:val="22"/>
      </w:rPr>
    </w:pPr>
    <w:r w:rsidRPr="002C6F1F">
      <w:rPr>
        <w:rFonts w:ascii="Monotype Corsiva" w:hAnsi="Monotype Corsiva"/>
        <w:sz w:val="22"/>
        <w:szCs w:val="22"/>
      </w:rPr>
      <w:t>Edifício Presidente Tancredo Neves</w:t>
    </w:r>
  </w:p>
  <w:p w:rsidR="00566BE8" w:rsidRPr="002C6F1F" w:rsidRDefault="00566BE8" w:rsidP="00064623">
    <w:pPr>
      <w:pStyle w:val="Cabealho"/>
      <w:tabs>
        <w:tab w:val="clear" w:pos="4252"/>
        <w:tab w:val="clear" w:pos="8504"/>
      </w:tabs>
      <w:jc w:val="center"/>
      <w:rPr>
        <w:rFonts w:ascii="Monotype Corsiva" w:hAnsi="Monotype Corsiva"/>
        <w:sz w:val="22"/>
        <w:szCs w:val="22"/>
      </w:rPr>
    </w:pPr>
    <w:r>
      <w:rPr>
        <w:rFonts w:ascii="Monotype Corsiva" w:hAnsi="Monotype Corsiva"/>
        <w:sz w:val="22"/>
        <w:szCs w:val="22"/>
      </w:rPr>
      <w:t xml:space="preserve">Telefax: </w:t>
    </w:r>
    <w:proofErr w:type="gramStart"/>
    <w:r>
      <w:rPr>
        <w:rFonts w:ascii="Monotype Corsiva" w:hAnsi="Monotype Corsiva"/>
        <w:sz w:val="22"/>
        <w:szCs w:val="22"/>
      </w:rPr>
      <w:t>0</w:t>
    </w:r>
    <w:proofErr w:type="gramEnd"/>
    <w:r>
      <w:rPr>
        <w:rFonts w:ascii="Monotype Corsiva" w:hAnsi="Monotype Corsiva"/>
        <w:sz w:val="22"/>
        <w:szCs w:val="22"/>
      </w:rPr>
      <w:t xml:space="preserve"> xx 15 3259 8300</w:t>
    </w:r>
  </w:p>
  <w:p w:rsidR="00566BE8" w:rsidRPr="002C6F1F" w:rsidRDefault="00566BE8" w:rsidP="00D139E1">
    <w:pPr>
      <w:pStyle w:val="Cabealho"/>
      <w:tabs>
        <w:tab w:val="clear" w:pos="4252"/>
        <w:tab w:val="clear" w:pos="8504"/>
      </w:tabs>
      <w:jc w:val="center"/>
      <w:rPr>
        <w:rFonts w:ascii="Monotype Corsiva" w:hAnsi="Monotype Corsiva"/>
      </w:rPr>
    </w:pPr>
    <w:r w:rsidRPr="002C6F1F">
      <w:rPr>
        <w:rFonts w:ascii="Monotype Corsiva" w:hAnsi="Monotype Corsiva"/>
      </w:rPr>
      <w:t>Endereço: Avenida Cônego João Clímaco, 226 – Tatuí / SP</w:t>
    </w:r>
  </w:p>
  <w:p w:rsidR="00566BE8" w:rsidRPr="002C6F1F" w:rsidRDefault="00566BE8" w:rsidP="00064623">
    <w:pPr>
      <w:pStyle w:val="Cabealho"/>
      <w:tabs>
        <w:tab w:val="clear" w:pos="4252"/>
        <w:tab w:val="clear" w:pos="8504"/>
      </w:tabs>
      <w:jc w:val="center"/>
      <w:rPr>
        <w:rFonts w:ascii="Monotype Corsiva" w:hAnsi="Monotype Corsiva"/>
      </w:rPr>
    </w:pPr>
    <w:r w:rsidRPr="002C6F1F">
      <w:rPr>
        <w:rFonts w:ascii="Monotype Corsiva" w:hAnsi="Monotype Corsiva"/>
      </w:rPr>
      <w:t>Caixa Postal 52 – CEP 18.270-</w:t>
    </w:r>
    <w:r>
      <w:rPr>
        <w:rFonts w:ascii="Monotype Corsiva" w:hAnsi="Monotype Corsiva"/>
      </w:rPr>
      <w:t>540</w:t>
    </w:r>
  </w:p>
  <w:p w:rsidR="00566BE8" w:rsidRPr="002C6F1F" w:rsidRDefault="00566BE8" w:rsidP="00D139E1">
    <w:pPr>
      <w:pStyle w:val="Cabealho"/>
      <w:pBdr>
        <w:bottom w:val="single" w:sz="4" w:space="1" w:color="auto"/>
      </w:pBdr>
      <w:tabs>
        <w:tab w:val="clear" w:pos="4252"/>
        <w:tab w:val="clear" w:pos="8504"/>
      </w:tabs>
      <w:jc w:val="center"/>
      <w:rPr>
        <w:rFonts w:ascii="Monotype Corsiva" w:hAnsi="Monotype Corsiva"/>
      </w:rPr>
    </w:pPr>
    <w:r>
      <w:rPr>
        <w:rFonts w:ascii="Monotype Corsiva" w:hAnsi="Monotype Corsiva"/>
      </w:rPr>
      <w:t xml:space="preserve">          </w:t>
    </w:r>
    <w:r w:rsidRPr="002C6F1F">
      <w:rPr>
        <w:rFonts w:ascii="Monotype Corsiva" w:hAnsi="Monotype Corsiva"/>
      </w:rPr>
      <w:t xml:space="preserve">Site: </w:t>
    </w:r>
    <w:hyperlink r:id="rId2" w:history="1">
      <w:r w:rsidRPr="002C6F1F">
        <w:rPr>
          <w:rStyle w:val="Hyperlink"/>
          <w:rFonts w:ascii="Monotype Corsiva" w:hAnsi="Monotype Corsiva"/>
          <w:color w:val="auto"/>
          <w:u w:val="none"/>
        </w:rPr>
        <w:t>www.camaratatui.sp.gov.br</w:t>
      </w:r>
    </w:hyperlink>
    <w:r w:rsidRPr="002C6F1F">
      <w:rPr>
        <w:rFonts w:ascii="Monotype Corsiva" w:hAnsi="Monotype Corsiva"/>
      </w:rPr>
      <w:tab/>
    </w:r>
    <w:r w:rsidRPr="002C6F1F">
      <w:rPr>
        <w:rFonts w:ascii="Monotype Corsiva" w:hAnsi="Monotype Corsiva"/>
      </w:rPr>
      <w:tab/>
      <w:t>e-mail: webmaster@camaratatui.sp.gov.br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8194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64623"/>
    <w:rsid w:val="000052C1"/>
    <w:rsid w:val="00016C27"/>
    <w:rsid w:val="00020E87"/>
    <w:rsid w:val="000235AE"/>
    <w:rsid w:val="00025212"/>
    <w:rsid w:val="0004038C"/>
    <w:rsid w:val="000435C0"/>
    <w:rsid w:val="00055F2B"/>
    <w:rsid w:val="00064623"/>
    <w:rsid w:val="000668BB"/>
    <w:rsid w:val="00067ADB"/>
    <w:rsid w:val="00076493"/>
    <w:rsid w:val="00085B51"/>
    <w:rsid w:val="000866CE"/>
    <w:rsid w:val="00086BD2"/>
    <w:rsid w:val="000913D6"/>
    <w:rsid w:val="000A624D"/>
    <w:rsid w:val="000B4D14"/>
    <w:rsid w:val="000B5067"/>
    <w:rsid w:val="000C03E7"/>
    <w:rsid w:val="000C06B6"/>
    <w:rsid w:val="000C58CB"/>
    <w:rsid w:val="000D62D3"/>
    <w:rsid w:val="000E6372"/>
    <w:rsid w:val="000F1EE4"/>
    <w:rsid w:val="00120E32"/>
    <w:rsid w:val="00122441"/>
    <w:rsid w:val="00124EF0"/>
    <w:rsid w:val="00144452"/>
    <w:rsid w:val="001709FD"/>
    <w:rsid w:val="001724E7"/>
    <w:rsid w:val="001819DE"/>
    <w:rsid w:val="001836A9"/>
    <w:rsid w:val="001855F7"/>
    <w:rsid w:val="001864FE"/>
    <w:rsid w:val="00186618"/>
    <w:rsid w:val="0019455B"/>
    <w:rsid w:val="00195BC6"/>
    <w:rsid w:val="001A4C8F"/>
    <w:rsid w:val="001A6AE3"/>
    <w:rsid w:val="001B360B"/>
    <w:rsid w:val="001B607F"/>
    <w:rsid w:val="001B7CB8"/>
    <w:rsid w:val="001D42D6"/>
    <w:rsid w:val="001D59F4"/>
    <w:rsid w:val="001E4585"/>
    <w:rsid w:val="001F0764"/>
    <w:rsid w:val="001F7971"/>
    <w:rsid w:val="002117D7"/>
    <w:rsid w:val="002132E2"/>
    <w:rsid w:val="00215486"/>
    <w:rsid w:val="00216FEE"/>
    <w:rsid w:val="002234BF"/>
    <w:rsid w:val="00223785"/>
    <w:rsid w:val="00227C43"/>
    <w:rsid w:val="00231927"/>
    <w:rsid w:val="0023413E"/>
    <w:rsid w:val="00241CE0"/>
    <w:rsid w:val="002420F1"/>
    <w:rsid w:val="00245B23"/>
    <w:rsid w:val="00254F9A"/>
    <w:rsid w:val="00256F1A"/>
    <w:rsid w:val="0025739E"/>
    <w:rsid w:val="002708CE"/>
    <w:rsid w:val="00291CA1"/>
    <w:rsid w:val="00292C38"/>
    <w:rsid w:val="00295918"/>
    <w:rsid w:val="002960BF"/>
    <w:rsid w:val="002A637A"/>
    <w:rsid w:val="002A7025"/>
    <w:rsid w:val="002B1C85"/>
    <w:rsid w:val="002B621B"/>
    <w:rsid w:val="002C61D1"/>
    <w:rsid w:val="002C6F1F"/>
    <w:rsid w:val="002C78E7"/>
    <w:rsid w:val="002E09E9"/>
    <w:rsid w:val="002E1225"/>
    <w:rsid w:val="002E2C27"/>
    <w:rsid w:val="002E6D0F"/>
    <w:rsid w:val="002F3190"/>
    <w:rsid w:val="00320352"/>
    <w:rsid w:val="00322249"/>
    <w:rsid w:val="0032499F"/>
    <w:rsid w:val="0033502E"/>
    <w:rsid w:val="003543BB"/>
    <w:rsid w:val="003626AA"/>
    <w:rsid w:val="00381F26"/>
    <w:rsid w:val="0038402E"/>
    <w:rsid w:val="003A39EA"/>
    <w:rsid w:val="003C2311"/>
    <w:rsid w:val="003C3F9A"/>
    <w:rsid w:val="003D4111"/>
    <w:rsid w:val="003E413C"/>
    <w:rsid w:val="003F1B11"/>
    <w:rsid w:val="003F4828"/>
    <w:rsid w:val="00401555"/>
    <w:rsid w:val="00411CD4"/>
    <w:rsid w:val="00416A29"/>
    <w:rsid w:val="0042441D"/>
    <w:rsid w:val="004275DD"/>
    <w:rsid w:val="00431469"/>
    <w:rsid w:val="004416FF"/>
    <w:rsid w:val="004460C7"/>
    <w:rsid w:val="00447BAA"/>
    <w:rsid w:val="004517E0"/>
    <w:rsid w:val="00480072"/>
    <w:rsid w:val="00487AB9"/>
    <w:rsid w:val="0049301E"/>
    <w:rsid w:val="004A1103"/>
    <w:rsid w:val="004B0F4D"/>
    <w:rsid w:val="004B2CA2"/>
    <w:rsid w:val="004B77BB"/>
    <w:rsid w:val="004D03BE"/>
    <w:rsid w:val="004D684D"/>
    <w:rsid w:val="004F4A37"/>
    <w:rsid w:val="00506039"/>
    <w:rsid w:val="0051108C"/>
    <w:rsid w:val="00512DCD"/>
    <w:rsid w:val="0052466B"/>
    <w:rsid w:val="005248F1"/>
    <w:rsid w:val="0054088D"/>
    <w:rsid w:val="00560B16"/>
    <w:rsid w:val="00566BE8"/>
    <w:rsid w:val="00567B53"/>
    <w:rsid w:val="00570B3B"/>
    <w:rsid w:val="00576094"/>
    <w:rsid w:val="005873AF"/>
    <w:rsid w:val="00587F68"/>
    <w:rsid w:val="00591893"/>
    <w:rsid w:val="005A25A6"/>
    <w:rsid w:val="005C64B1"/>
    <w:rsid w:val="005C73CD"/>
    <w:rsid w:val="005D2C33"/>
    <w:rsid w:val="005D37F7"/>
    <w:rsid w:val="005D6D5A"/>
    <w:rsid w:val="005F39AA"/>
    <w:rsid w:val="006069F2"/>
    <w:rsid w:val="006116C4"/>
    <w:rsid w:val="006166AF"/>
    <w:rsid w:val="006210C2"/>
    <w:rsid w:val="00621417"/>
    <w:rsid w:val="00632861"/>
    <w:rsid w:val="0064268A"/>
    <w:rsid w:val="006445CF"/>
    <w:rsid w:val="00651F25"/>
    <w:rsid w:val="00692A05"/>
    <w:rsid w:val="006944FB"/>
    <w:rsid w:val="006B148E"/>
    <w:rsid w:val="006B3281"/>
    <w:rsid w:val="006D2B66"/>
    <w:rsid w:val="006D3669"/>
    <w:rsid w:val="006E087C"/>
    <w:rsid w:val="006E4E02"/>
    <w:rsid w:val="006F2BA6"/>
    <w:rsid w:val="006F54DE"/>
    <w:rsid w:val="007103C1"/>
    <w:rsid w:val="00712C3A"/>
    <w:rsid w:val="00720854"/>
    <w:rsid w:val="00721588"/>
    <w:rsid w:val="0074718F"/>
    <w:rsid w:val="0076533C"/>
    <w:rsid w:val="00775758"/>
    <w:rsid w:val="00775A16"/>
    <w:rsid w:val="00780299"/>
    <w:rsid w:val="007900B9"/>
    <w:rsid w:val="00793461"/>
    <w:rsid w:val="00794CAB"/>
    <w:rsid w:val="007A6484"/>
    <w:rsid w:val="007A6C1F"/>
    <w:rsid w:val="007B12AD"/>
    <w:rsid w:val="007B2B9C"/>
    <w:rsid w:val="007B2E72"/>
    <w:rsid w:val="007D70AA"/>
    <w:rsid w:val="007E2F16"/>
    <w:rsid w:val="007F1ACF"/>
    <w:rsid w:val="0080079D"/>
    <w:rsid w:val="00803B48"/>
    <w:rsid w:val="00806414"/>
    <w:rsid w:val="0083405E"/>
    <w:rsid w:val="00854F36"/>
    <w:rsid w:val="0086170C"/>
    <w:rsid w:val="00865BA9"/>
    <w:rsid w:val="008849E3"/>
    <w:rsid w:val="00896D71"/>
    <w:rsid w:val="008A19DA"/>
    <w:rsid w:val="008B0E97"/>
    <w:rsid w:val="008B39CD"/>
    <w:rsid w:val="008B6F36"/>
    <w:rsid w:val="008C234C"/>
    <w:rsid w:val="008C59D6"/>
    <w:rsid w:val="008C7F5F"/>
    <w:rsid w:val="008E0416"/>
    <w:rsid w:val="008F079E"/>
    <w:rsid w:val="008F25A4"/>
    <w:rsid w:val="00902271"/>
    <w:rsid w:val="0090770F"/>
    <w:rsid w:val="00925E52"/>
    <w:rsid w:val="0092616A"/>
    <w:rsid w:val="0093502D"/>
    <w:rsid w:val="00942D4D"/>
    <w:rsid w:val="00983B50"/>
    <w:rsid w:val="0098598D"/>
    <w:rsid w:val="009912D1"/>
    <w:rsid w:val="00993FA7"/>
    <w:rsid w:val="00996BEE"/>
    <w:rsid w:val="009F560E"/>
    <w:rsid w:val="00A04398"/>
    <w:rsid w:val="00A060B8"/>
    <w:rsid w:val="00A11C02"/>
    <w:rsid w:val="00A136B5"/>
    <w:rsid w:val="00A164E3"/>
    <w:rsid w:val="00A208D2"/>
    <w:rsid w:val="00A25FCE"/>
    <w:rsid w:val="00A264FA"/>
    <w:rsid w:val="00A265B4"/>
    <w:rsid w:val="00A321C9"/>
    <w:rsid w:val="00A36F1A"/>
    <w:rsid w:val="00A42CFC"/>
    <w:rsid w:val="00A61E58"/>
    <w:rsid w:val="00A65021"/>
    <w:rsid w:val="00A73956"/>
    <w:rsid w:val="00A86E13"/>
    <w:rsid w:val="00A87E9E"/>
    <w:rsid w:val="00AA1129"/>
    <w:rsid w:val="00AA4F19"/>
    <w:rsid w:val="00AC02B6"/>
    <w:rsid w:val="00AC1179"/>
    <w:rsid w:val="00AC6426"/>
    <w:rsid w:val="00AD59C9"/>
    <w:rsid w:val="00AD718A"/>
    <w:rsid w:val="00AE6171"/>
    <w:rsid w:val="00AE7A3C"/>
    <w:rsid w:val="00B109C8"/>
    <w:rsid w:val="00B5197F"/>
    <w:rsid w:val="00B53FF6"/>
    <w:rsid w:val="00B57BB2"/>
    <w:rsid w:val="00B710D7"/>
    <w:rsid w:val="00B75E8F"/>
    <w:rsid w:val="00B766E9"/>
    <w:rsid w:val="00B87154"/>
    <w:rsid w:val="00B87B4A"/>
    <w:rsid w:val="00B9054A"/>
    <w:rsid w:val="00B964BB"/>
    <w:rsid w:val="00BB3747"/>
    <w:rsid w:val="00BC11CF"/>
    <w:rsid w:val="00BD0095"/>
    <w:rsid w:val="00BE1ABE"/>
    <w:rsid w:val="00BF4A8B"/>
    <w:rsid w:val="00C0370E"/>
    <w:rsid w:val="00C13113"/>
    <w:rsid w:val="00C15D7A"/>
    <w:rsid w:val="00C24BDC"/>
    <w:rsid w:val="00C304B6"/>
    <w:rsid w:val="00C405A4"/>
    <w:rsid w:val="00C50B97"/>
    <w:rsid w:val="00C71BCB"/>
    <w:rsid w:val="00C734B6"/>
    <w:rsid w:val="00CB17FA"/>
    <w:rsid w:val="00CE0DBF"/>
    <w:rsid w:val="00CE7133"/>
    <w:rsid w:val="00CF1579"/>
    <w:rsid w:val="00D139E1"/>
    <w:rsid w:val="00D13AF7"/>
    <w:rsid w:val="00D14040"/>
    <w:rsid w:val="00D168E5"/>
    <w:rsid w:val="00D21339"/>
    <w:rsid w:val="00D218BC"/>
    <w:rsid w:val="00D343FC"/>
    <w:rsid w:val="00D35FF2"/>
    <w:rsid w:val="00D5109E"/>
    <w:rsid w:val="00D52C8C"/>
    <w:rsid w:val="00D63744"/>
    <w:rsid w:val="00D859B3"/>
    <w:rsid w:val="00D939B5"/>
    <w:rsid w:val="00D9482F"/>
    <w:rsid w:val="00DB7063"/>
    <w:rsid w:val="00DC105B"/>
    <w:rsid w:val="00DC205F"/>
    <w:rsid w:val="00DD751B"/>
    <w:rsid w:val="00DF43E4"/>
    <w:rsid w:val="00DF4439"/>
    <w:rsid w:val="00DF6086"/>
    <w:rsid w:val="00E07FA1"/>
    <w:rsid w:val="00E2180D"/>
    <w:rsid w:val="00E26EAB"/>
    <w:rsid w:val="00E32AD7"/>
    <w:rsid w:val="00E34E43"/>
    <w:rsid w:val="00E56093"/>
    <w:rsid w:val="00E83CF9"/>
    <w:rsid w:val="00E86B23"/>
    <w:rsid w:val="00E91B16"/>
    <w:rsid w:val="00EA427D"/>
    <w:rsid w:val="00EA48CA"/>
    <w:rsid w:val="00EC3C61"/>
    <w:rsid w:val="00EC5FE9"/>
    <w:rsid w:val="00EC6EEF"/>
    <w:rsid w:val="00EE4204"/>
    <w:rsid w:val="00EF3554"/>
    <w:rsid w:val="00F27816"/>
    <w:rsid w:val="00F35DC3"/>
    <w:rsid w:val="00F404F4"/>
    <w:rsid w:val="00F46658"/>
    <w:rsid w:val="00F60987"/>
    <w:rsid w:val="00F63EA0"/>
    <w:rsid w:val="00F65479"/>
    <w:rsid w:val="00F662CC"/>
    <w:rsid w:val="00F703D0"/>
    <w:rsid w:val="00F84683"/>
    <w:rsid w:val="00F863E2"/>
    <w:rsid w:val="00F92594"/>
    <w:rsid w:val="00F964CA"/>
    <w:rsid w:val="00FB2DBD"/>
    <w:rsid w:val="00FC31F8"/>
    <w:rsid w:val="00FC4B1B"/>
    <w:rsid w:val="00FD1774"/>
    <w:rsid w:val="00FF0205"/>
    <w:rsid w:val="00FF0238"/>
    <w:rsid w:val="00FF0D54"/>
    <w:rsid w:val="00FF2393"/>
    <w:rsid w:val="00FF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BE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25FCE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25FCE"/>
    <w:pPr>
      <w:keepNext/>
      <w:jc w:val="both"/>
      <w:outlineLvl w:val="1"/>
    </w:pPr>
    <w:rPr>
      <w:b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6462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6462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06462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E2F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F1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25FCE"/>
    <w:rPr>
      <w:b/>
      <w:sz w:val="24"/>
    </w:rPr>
  </w:style>
  <w:style w:type="character" w:customStyle="1" w:styleId="Ttulo2Char">
    <w:name w:val="Título 2 Char"/>
    <w:basedOn w:val="Fontepargpadro"/>
    <w:link w:val="Ttulo2"/>
    <w:semiHidden/>
    <w:rsid w:val="00A25FCE"/>
    <w:rPr>
      <w:b/>
      <w:i/>
      <w:sz w:val="24"/>
    </w:rPr>
  </w:style>
  <w:style w:type="character" w:customStyle="1" w:styleId="CabealhoChar">
    <w:name w:val="Cabeçalho Char"/>
    <w:basedOn w:val="Fontepargpadro"/>
    <w:link w:val="Cabealho"/>
    <w:rsid w:val="008B0E97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8B0E97"/>
    <w:pPr>
      <w:ind w:left="3969"/>
      <w:jc w:val="both"/>
    </w:pPr>
    <w:rPr>
      <w:rFonts w:ascii="Bookman Old Style" w:hAnsi="Bookman Old Style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B0E97"/>
    <w:rPr>
      <w:rFonts w:ascii="Bookman Old Style" w:hAnsi="Bookman Old Style"/>
      <w:sz w:val="22"/>
    </w:rPr>
  </w:style>
  <w:style w:type="paragraph" w:customStyle="1" w:styleId="Default">
    <w:name w:val="Default"/>
    <w:rsid w:val="00E2180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2180D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rsid w:val="00085B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85B51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85B51"/>
  </w:style>
  <w:style w:type="character" w:customStyle="1" w:styleId="spelle">
    <w:name w:val="spelle"/>
    <w:basedOn w:val="Fontepargpadro"/>
    <w:rsid w:val="00085B51"/>
  </w:style>
  <w:style w:type="character" w:customStyle="1" w:styleId="grame">
    <w:name w:val="grame"/>
    <w:basedOn w:val="Fontepargpadro"/>
    <w:rsid w:val="00085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9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tatui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F64F5-1947-43AA-81D6-51EADA2F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Links>
    <vt:vector size="6" baseType="variant">
      <vt:variant>
        <vt:i4>5242888</vt:i4>
      </vt:variant>
      <vt:variant>
        <vt:i4>0</vt:i4>
      </vt:variant>
      <vt:variant>
        <vt:i4>0</vt:i4>
      </vt:variant>
      <vt:variant>
        <vt:i4>5</vt:i4>
      </vt:variant>
      <vt:variant>
        <vt:lpwstr>http://www.camaratatui.sp.gov.br/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roberto.palma</cp:lastModifiedBy>
  <cp:revision>12</cp:revision>
  <cp:lastPrinted>2015-06-10T14:59:00Z</cp:lastPrinted>
  <dcterms:created xsi:type="dcterms:W3CDTF">2015-06-25T15:23:00Z</dcterms:created>
  <dcterms:modified xsi:type="dcterms:W3CDTF">2015-06-25T15:37:00Z</dcterms:modified>
</cp:coreProperties>
</file>